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61" w:rsidRPr="00C90B61" w:rsidRDefault="00C90B61" w:rsidP="00C90B61">
      <w:pPr>
        <w:pStyle w:val="ListParagraph"/>
        <w:jc w:val="center"/>
        <w:rPr>
          <w:rStyle w:val="a"/>
          <w:rFonts w:ascii="Palatino Linotype" w:hAnsi="Palatino Linotype" w:cs="Arial"/>
          <w:b/>
          <w:sz w:val="28"/>
          <w:szCs w:val="24"/>
        </w:rPr>
      </w:pPr>
      <w:bookmarkStart w:id="0" w:name="_GoBack"/>
      <w:r>
        <w:rPr>
          <w:rStyle w:val="a"/>
          <w:rFonts w:ascii="Palatino Linotype" w:hAnsi="Palatino Linotype" w:cs="Arial"/>
          <w:b/>
          <w:bCs/>
          <w:color w:val="000000"/>
          <w:spacing w:val="-15"/>
          <w:sz w:val="28"/>
          <w:szCs w:val="24"/>
          <w:bdr w:val="none" w:sz="0" w:space="0" w:color="auto" w:frame="1"/>
          <w:shd w:val="clear" w:color="auto" w:fill="F0F0F0"/>
        </w:rPr>
        <w:t>Finite E</w:t>
      </w:r>
      <w:r w:rsidRPr="00C90B61">
        <w:rPr>
          <w:rStyle w:val="a"/>
          <w:rFonts w:ascii="Palatino Linotype" w:hAnsi="Palatino Linotype" w:cs="Arial"/>
          <w:b/>
          <w:bCs/>
          <w:color w:val="000000"/>
          <w:spacing w:val="-15"/>
          <w:sz w:val="28"/>
          <w:szCs w:val="24"/>
          <w:bdr w:val="none" w:sz="0" w:space="0" w:color="auto" w:frame="1"/>
          <w:shd w:val="clear" w:color="auto" w:fill="F0F0F0"/>
        </w:rPr>
        <w:t xml:space="preserve">lement Analysis of Mechanical Properties of </w:t>
      </w:r>
      <w:r w:rsidRPr="00C90B61">
        <w:rPr>
          <w:rStyle w:val="a"/>
          <w:rFonts w:ascii="Palatino Linotype" w:hAnsi="Palatino Linotype" w:cs="Arial"/>
          <w:b/>
          <w:bCs/>
          <w:color w:val="000000"/>
          <w:sz w:val="28"/>
          <w:szCs w:val="24"/>
          <w:bdr w:val="none" w:sz="0" w:space="0" w:color="auto" w:frame="1"/>
          <w:shd w:val="clear" w:color="auto" w:fill="F0F0F0"/>
        </w:rPr>
        <w:t>Composite Material Reinforced by</w:t>
      </w:r>
      <w:r w:rsidRPr="00C90B61">
        <w:rPr>
          <w:rStyle w:val="apple-converted-space"/>
          <w:rFonts w:ascii="Palatino Linotype" w:hAnsi="Palatino Linotype" w:cs="Arial"/>
          <w:b/>
          <w:bCs/>
          <w:color w:val="000000"/>
          <w:sz w:val="28"/>
          <w:szCs w:val="24"/>
          <w:bdr w:val="none" w:sz="0" w:space="0" w:color="auto" w:frame="1"/>
          <w:shd w:val="clear" w:color="auto" w:fill="F0F0F0"/>
        </w:rPr>
        <w:t> </w:t>
      </w:r>
      <w:proofErr w:type="spellStart"/>
      <w:r w:rsidRPr="00C90B61">
        <w:rPr>
          <w:rStyle w:val="a"/>
          <w:rFonts w:ascii="Palatino Linotype" w:hAnsi="Palatino Linotype" w:cs="Arial"/>
          <w:b/>
          <w:bCs/>
          <w:color w:val="000000"/>
          <w:sz w:val="28"/>
          <w:szCs w:val="24"/>
          <w:bdr w:val="none" w:sz="0" w:space="0" w:color="auto" w:frame="1"/>
          <w:shd w:val="clear" w:color="auto" w:fill="F0F0F0"/>
        </w:rPr>
        <w:t>Alumin</w:t>
      </w:r>
      <w:r>
        <w:rPr>
          <w:rStyle w:val="a"/>
          <w:rFonts w:ascii="Palatino Linotype" w:hAnsi="Palatino Linotype" w:cs="Arial"/>
          <w:b/>
          <w:bCs/>
          <w:color w:val="000000"/>
          <w:sz w:val="28"/>
          <w:szCs w:val="24"/>
          <w:bdr w:val="none" w:sz="0" w:space="0" w:color="auto" w:frame="1"/>
          <w:shd w:val="clear" w:color="auto" w:fill="F0F0F0"/>
        </w:rPr>
        <w:t>i</w:t>
      </w:r>
      <w:r w:rsidRPr="00C90B61">
        <w:rPr>
          <w:rStyle w:val="a"/>
          <w:rFonts w:ascii="Palatino Linotype" w:hAnsi="Palatino Linotype" w:cs="Arial"/>
          <w:b/>
          <w:bCs/>
          <w:color w:val="000000"/>
          <w:sz w:val="28"/>
          <w:szCs w:val="24"/>
          <w:bdr w:val="none" w:sz="0" w:space="0" w:color="auto" w:frame="1"/>
          <w:shd w:val="clear" w:color="auto" w:fill="F0F0F0"/>
        </w:rPr>
        <w:t>um</w:t>
      </w:r>
      <w:proofErr w:type="spellEnd"/>
      <w:r w:rsidRPr="00C90B61">
        <w:rPr>
          <w:rStyle w:val="a"/>
          <w:rFonts w:ascii="Palatino Linotype" w:hAnsi="Palatino Linotype" w:cs="Arial"/>
          <w:b/>
          <w:bCs/>
          <w:color w:val="000000"/>
          <w:sz w:val="28"/>
          <w:szCs w:val="24"/>
          <w:bdr w:val="none" w:sz="0" w:space="0" w:color="auto" w:frame="1"/>
          <w:shd w:val="clear" w:color="auto" w:fill="F0F0F0"/>
        </w:rPr>
        <w:t>-Synthe</w:t>
      </w:r>
      <w:r w:rsidRPr="00C90B61">
        <w:rPr>
          <w:rStyle w:val="l6"/>
          <w:rFonts w:ascii="Palatino Linotype" w:hAnsi="Palatino Linotype" w:cs="Arial"/>
          <w:b/>
          <w:bCs/>
          <w:color w:val="000000"/>
          <w:sz w:val="28"/>
          <w:szCs w:val="24"/>
          <w:bdr w:val="none" w:sz="0" w:space="0" w:color="auto" w:frame="1"/>
          <w:shd w:val="clear" w:color="auto" w:fill="F0F0F0"/>
        </w:rPr>
        <w:t xml:space="preserve">tic </w:t>
      </w:r>
      <w:r w:rsidRPr="00C90B61">
        <w:rPr>
          <w:rStyle w:val="a"/>
          <w:rFonts w:ascii="Palatino Linotype" w:hAnsi="Palatino Linotype" w:cs="Arial"/>
          <w:b/>
          <w:bCs/>
          <w:color w:val="000000"/>
          <w:sz w:val="28"/>
          <w:szCs w:val="24"/>
          <w:bdr w:val="none" w:sz="0" w:space="0" w:color="auto" w:frame="1"/>
          <w:shd w:val="clear" w:color="auto" w:fill="F0F0F0"/>
        </w:rPr>
        <w:t>Fibers</w:t>
      </w:r>
    </w:p>
    <w:bookmarkEnd w:id="0"/>
    <w:p w:rsidR="00C90B61" w:rsidRPr="009C3EEE" w:rsidRDefault="00C90B61" w:rsidP="00C90B61">
      <w:pPr>
        <w:pStyle w:val="ListParagraph"/>
        <w:rPr>
          <w:rStyle w:val="a"/>
          <w:rFonts w:ascii="Arial" w:hAnsi="Arial" w:cs="Arial"/>
          <w:sz w:val="24"/>
          <w:szCs w:val="24"/>
        </w:rPr>
      </w:pPr>
    </w:p>
    <w:p w:rsidR="00C90B61" w:rsidRPr="00C90B61" w:rsidRDefault="00C90B61" w:rsidP="00E3117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C90B61">
        <w:rPr>
          <w:rFonts w:ascii="Palatino Linotype" w:hAnsi="Palatino Linotype" w:cs="Arial"/>
          <w:b/>
          <w:bCs/>
          <w:sz w:val="24"/>
          <w:szCs w:val="24"/>
        </w:rPr>
        <w:t xml:space="preserve">Abstract: </w:t>
      </w:r>
    </w:p>
    <w:p w:rsidR="00C90B61" w:rsidRPr="00C90B61" w:rsidRDefault="00C90B61" w:rsidP="00E3117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:rsidR="00C90B61" w:rsidRDefault="00C90B61" w:rsidP="00E3117F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Palatino Linotype" w:hAnsi="Palatino Linotype" w:cs="Arial"/>
          <w:sz w:val="24"/>
          <w:szCs w:val="24"/>
        </w:rPr>
      </w:pPr>
      <w:r w:rsidRPr="00C90B61">
        <w:rPr>
          <w:rFonts w:ascii="Palatino Linotype" w:hAnsi="Palatino Linotype" w:cs="Arial"/>
          <w:sz w:val="24"/>
          <w:szCs w:val="24"/>
        </w:rPr>
        <w:t xml:space="preserve">Composite materials are engineering materials made from two or more constituent materials that remain separate and distinct on a macroscopic level while forming a single component. In this work the mechanical properties of GFRP (glass Fiber Reinforcement Plastic), Nylon and their composite with </w:t>
      </w:r>
      <w:proofErr w:type="spellStart"/>
      <w:r w:rsidRPr="00C90B61">
        <w:rPr>
          <w:rFonts w:ascii="Palatino Linotype" w:hAnsi="Palatino Linotype" w:cs="Arial"/>
          <w:sz w:val="24"/>
          <w:szCs w:val="24"/>
        </w:rPr>
        <w:t>aluminium</w:t>
      </w:r>
      <w:proofErr w:type="spellEnd"/>
      <w:r w:rsidRPr="00C90B61">
        <w:rPr>
          <w:rFonts w:ascii="Palatino Linotype" w:hAnsi="Palatino Linotype" w:cs="Arial"/>
          <w:sz w:val="24"/>
          <w:szCs w:val="24"/>
        </w:rPr>
        <w:t xml:space="preserve"> were evaluated with reference to ASTM D638-02 a. During the tensile load, the maximum strain, and stress are obtained. The maximum strength is found in composite GFRP instead of </w:t>
      </w:r>
      <w:proofErr w:type="spellStart"/>
      <w:r w:rsidRPr="00C90B61">
        <w:rPr>
          <w:rFonts w:ascii="Palatino Linotype" w:hAnsi="Palatino Linotype" w:cs="Arial"/>
          <w:sz w:val="24"/>
          <w:szCs w:val="24"/>
        </w:rPr>
        <w:t>Aluminium</w:t>
      </w:r>
      <w:proofErr w:type="spellEnd"/>
      <w:r w:rsidRPr="00C90B61">
        <w:rPr>
          <w:rFonts w:ascii="Palatino Linotype" w:hAnsi="Palatino Linotype" w:cs="Arial"/>
          <w:sz w:val="24"/>
          <w:szCs w:val="24"/>
        </w:rPr>
        <w:t xml:space="preserve"> and composite Nylon. Composite material has shown an improvement of mechanical properties when compared with individual materials.</w:t>
      </w:r>
    </w:p>
    <w:p w:rsidR="00C90B61" w:rsidRPr="00C90B61" w:rsidRDefault="00C90B61" w:rsidP="00C90B61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Keywords: Composite Material, GFRP, tensile load, ASTM.</w:t>
      </w:r>
    </w:p>
    <w:p w:rsidR="00AF662F" w:rsidRDefault="00AF662F"/>
    <w:sectPr w:rsidR="00AF662F" w:rsidSect="00783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6D00"/>
    <w:multiLevelType w:val="hybridMultilevel"/>
    <w:tmpl w:val="17020E40"/>
    <w:lvl w:ilvl="0" w:tplc="D7C8B512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B61"/>
    <w:rsid w:val="007832D7"/>
    <w:rsid w:val="00AF662F"/>
    <w:rsid w:val="00C90B61"/>
    <w:rsid w:val="00E3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61"/>
    <w:pPr>
      <w:spacing w:after="200" w:line="276" w:lineRule="auto"/>
      <w:ind w:left="720"/>
      <w:contextualSpacing/>
    </w:pPr>
    <w:rPr>
      <w:lang w:val="en-US"/>
    </w:rPr>
  </w:style>
  <w:style w:type="character" w:customStyle="1" w:styleId="a">
    <w:name w:val="a"/>
    <w:basedOn w:val="DefaultParagraphFont"/>
    <w:rsid w:val="00C90B61"/>
  </w:style>
  <w:style w:type="character" w:customStyle="1" w:styleId="apple-converted-space">
    <w:name w:val="apple-converted-space"/>
    <w:basedOn w:val="DefaultParagraphFont"/>
    <w:rsid w:val="00C90B61"/>
  </w:style>
  <w:style w:type="character" w:customStyle="1" w:styleId="l6">
    <w:name w:val="l6"/>
    <w:basedOn w:val="DefaultParagraphFont"/>
    <w:rsid w:val="00C90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2022-04-12T05:57:00Z</dcterms:created>
  <dcterms:modified xsi:type="dcterms:W3CDTF">2022-04-12T07:32:00Z</dcterms:modified>
</cp:coreProperties>
</file>